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A9" w:rsidRDefault="003E0650"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color w:val="000000"/>
          <w:spacing w:val="16"/>
          <w:kern w:val="0"/>
          <w:sz w:val="28"/>
          <w:szCs w:val="28"/>
        </w:rPr>
        <w:t>附件11</w:t>
      </w:r>
      <w:bookmarkStart w:id="0" w:name="_GoBack"/>
      <w:bookmarkEnd w:id="0"/>
      <w:r>
        <w:rPr>
          <w:rFonts w:ascii="黑体" w:eastAsia="黑体" w:hAnsi="黑体" w:cs="黑体" w:hint="eastAsia"/>
          <w:snapToGrid w:val="0"/>
          <w:color w:val="000000"/>
          <w:spacing w:val="16"/>
          <w:kern w:val="0"/>
          <w:sz w:val="28"/>
          <w:szCs w:val="28"/>
        </w:rPr>
        <w:t>:</w:t>
      </w:r>
    </w:p>
    <w:p w:rsidR="00A003A9" w:rsidRDefault="003E0650"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</w:rPr>
        <w:t>项目支出绩效自评表</w:t>
      </w:r>
    </w:p>
    <w:tbl>
      <w:tblPr>
        <w:tblW w:w="8752" w:type="dxa"/>
        <w:jc w:val="center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0"/>
        <w:gridCol w:w="651"/>
        <w:gridCol w:w="1667"/>
        <w:gridCol w:w="1276"/>
        <w:gridCol w:w="851"/>
        <w:gridCol w:w="245"/>
        <w:gridCol w:w="747"/>
        <w:gridCol w:w="238"/>
        <w:gridCol w:w="612"/>
        <w:gridCol w:w="608"/>
        <w:gridCol w:w="385"/>
        <w:gridCol w:w="732"/>
      </w:tblGrid>
      <w:tr w:rsidR="00A003A9" w:rsidTr="00EB2F8D">
        <w:trPr>
          <w:trHeight w:val="568"/>
          <w:jc w:val="center"/>
        </w:trPr>
        <w:tc>
          <w:tcPr>
            <w:tcW w:w="740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项目支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012" w:type="dxa"/>
            <w:gridSpan w:val="11"/>
            <w:vAlign w:val="center"/>
          </w:tcPr>
          <w:p w:rsidR="00A003A9" w:rsidRPr="003305E1" w:rsidRDefault="003E0650" w:rsidP="003305E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05E1" w:rsidRP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2022年资水邵水河道清扫保洁经费</w:t>
            </w:r>
          </w:p>
        </w:tc>
      </w:tr>
      <w:tr w:rsidR="00EB2F8D" w:rsidTr="00335BEE">
        <w:trPr>
          <w:trHeight w:val="340"/>
          <w:jc w:val="center"/>
        </w:trPr>
        <w:tc>
          <w:tcPr>
            <w:tcW w:w="740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3594" w:type="dxa"/>
            <w:gridSpan w:val="3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05E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邵阳市城市管理和综合执法局</w:t>
            </w:r>
          </w:p>
        </w:tc>
        <w:tc>
          <w:tcPr>
            <w:tcW w:w="1843" w:type="dxa"/>
            <w:gridSpan w:val="3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575" w:type="dxa"/>
            <w:gridSpan w:val="5"/>
            <w:vAlign w:val="center"/>
          </w:tcPr>
          <w:p w:rsidR="00A003A9" w:rsidRDefault="003305E1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邵阳市城市管理和综合执法局</w:t>
            </w:r>
          </w:p>
        </w:tc>
      </w:tr>
      <w:tr w:rsidR="00EB2F8D" w:rsidTr="00335BEE">
        <w:trPr>
          <w:trHeight w:val="340"/>
          <w:jc w:val="center"/>
        </w:trPr>
        <w:tc>
          <w:tcPr>
            <w:tcW w:w="74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br/>
              <w:t>（万元）</w:t>
            </w:r>
          </w:p>
        </w:tc>
        <w:tc>
          <w:tcPr>
            <w:tcW w:w="2318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年初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851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全年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992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全年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执行数</w:t>
            </w:r>
          </w:p>
        </w:tc>
        <w:tc>
          <w:tcPr>
            <w:tcW w:w="85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分值</w:t>
            </w:r>
          </w:p>
        </w:tc>
        <w:tc>
          <w:tcPr>
            <w:tcW w:w="993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执行率</w:t>
            </w:r>
          </w:p>
        </w:tc>
        <w:tc>
          <w:tcPr>
            <w:tcW w:w="732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得分</w:t>
            </w:r>
          </w:p>
        </w:tc>
      </w:tr>
      <w:tr w:rsidR="00EB2F8D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年度资金总额　</w:t>
            </w:r>
          </w:p>
        </w:tc>
        <w:tc>
          <w:tcPr>
            <w:tcW w:w="1276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05E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05E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92" w:type="dxa"/>
            <w:gridSpan w:val="2"/>
            <w:vAlign w:val="center"/>
          </w:tcPr>
          <w:p w:rsidR="00A003A9" w:rsidRDefault="00335BEE" w:rsidP="00335BEE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199.02</w:t>
            </w:r>
          </w:p>
        </w:tc>
        <w:tc>
          <w:tcPr>
            <w:tcW w:w="850" w:type="dxa"/>
            <w:gridSpan w:val="2"/>
            <w:vAlign w:val="center"/>
          </w:tcPr>
          <w:p w:rsidR="00A003A9" w:rsidRDefault="003E0650" w:rsidP="002B69F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93" w:type="dxa"/>
            <w:gridSpan w:val="2"/>
            <w:vAlign w:val="center"/>
          </w:tcPr>
          <w:p w:rsidR="00A003A9" w:rsidRDefault="00335BEE" w:rsidP="002B69F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90.88</w:t>
            </w:r>
            <w:r w:rsidR="00757D1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732" w:type="dxa"/>
            <w:vAlign w:val="center"/>
          </w:tcPr>
          <w:p w:rsidR="00A003A9" w:rsidRDefault="00335BEE" w:rsidP="002B69F3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EB2F8D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其中：当年财政拨款　</w:t>
            </w:r>
          </w:p>
        </w:tc>
        <w:tc>
          <w:tcPr>
            <w:tcW w:w="1276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05E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851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05E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219</w:t>
            </w:r>
          </w:p>
        </w:tc>
        <w:tc>
          <w:tcPr>
            <w:tcW w:w="992" w:type="dxa"/>
            <w:gridSpan w:val="2"/>
            <w:vAlign w:val="center"/>
          </w:tcPr>
          <w:p w:rsidR="00A003A9" w:rsidRDefault="003E0650" w:rsidP="00335BEE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5BEE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138</w:t>
            </w:r>
          </w:p>
        </w:tc>
        <w:tc>
          <w:tcPr>
            <w:tcW w:w="85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B2F8D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ind w:firstLineChars="300" w:firstLine="6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上年结转资金　</w:t>
            </w:r>
          </w:p>
        </w:tc>
        <w:tc>
          <w:tcPr>
            <w:tcW w:w="1276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A003A9" w:rsidRDefault="00335BEE" w:rsidP="00335BEE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61.02</w:t>
            </w:r>
          </w:p>
        </w:tc>
        <w:tc>
          <w:tcPr>
            <w:tcW w:w="85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B2F8D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ind w:firstLineChars="300" w:firstLine="600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276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50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3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32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 w:rsidTr="00587494">
        <w:trPr>
          <w:trHeight w:val="340"/>
          <w:jc w:val="center"/>
        </w:trPr>
        <w:tc>
          <w:tcPr>
            <w:tcW w:w="74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3594" w:type="dxa"/>
            <w:gridSpan w:val="3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418" w:type="dxa"/>
            <w:gridSpan w:val="8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实际完成情况　</w:t>
            </w:r>
          </w:p>
        </w:tc>
      </w:tr>
      <w:tr w:rsidR="00A003A9" w:rsidTr="00587494">
        <w:trPr>
          <w:trHeight w:val="998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4" w:type="dxa"/>
            <w:gridSpan w:val="3"/>
            <w:vAlign w:val="center"/>
          </w:tcPr>
          <w:p w:rsidR="003305E1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  <w:p w:rsidR="00A003A9" w:rsidRPr="003305E1" w:rsidRDefault="003305E1" w:rsidP="003305E1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持续强化资江、邵水城区河段的环境卫生管理工作，确保管辖区域内“河畅、水清、岸洁、景美”，巩固“国家卫生城市”，助力“全国文明城市”的创建。</w:t>
            </w:r>
          </w:p>
        </w:tc>
        <w:tc>
          <w:tcPr>
            <w:tcW w:w="4418" w:type="dxa"/>
            <w:gridSpan w:val="8"/>
            <w:vAlign w:val="center"/>
          </w:tcPr>
          <w:p w:rsidR="00A003A9" w:rsidRPr="003305E1" w:rsidRDefault="003E0650" w:rsidP="003305E1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05E1" w:rsidRP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夏、秋季有防洪提每天早上7:30前完成清扫</w:t>
            </w:r>
            <w:r w:rsid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="003305E1" w:rsidRP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春、冬季有防洪提每天早上8:00前完成清扫，雨雪天及时处理人行道积雪</w:t>
            </w:r>
            <w:r w:rsid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  <w:r w:rsidR="003305E1" w:rsidRP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各种创建迎检、各级环保督查和“河湖长制”交办的问题在两小时内处置到位</w:t>
            </w:r>
            <w:r w:rsid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</w:t>
            </w:r>
            <w:r w:rsidR="003305E1" w:rsidRP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城市人居环境有极大提升，效果较好</w:t>
            </w:r>
            <w:r w:rsid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。</w:t>
            </w:r>
          </w:p>
        </w:tc>
      </w:tr>
      <w:tr w:rsidR="004B0711" w:rsidTr="00335BEE">
        <w:trPr>
          <w:trHeight w:val="550"/>
          <w:jc w:val="center"/>
        </w:trPr>
        <w:tc>
          <w:tcPr>
            <w:tcW w:w="740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绩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651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667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276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096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年度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985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实际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612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608" w:type="dxa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117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偏差原因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分析及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（50分）</w:t>
            </w:r>
          </w:p>
        </w:tc>
        <w:tc>
          <w:tcPr>
            <w:tcW w:w="1667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276" w:type="dxa"/>
            <w:vAlign w:val="center"/>
          </w:tcPr>
          <w:p w:rsidR="00A003A9" w:rsidRPr="003305E1" w:rsidRDefault="003305E1" w:rsidP="003305E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夏、秋季清</w:t>
            </w:r>
            <w:r w:rsidRP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扫</w:t>
            </w:r>
          </w:p>
        </w:tc>
        <w:tc>
          <w:tcPr>
            <w:tcW w:w="1096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05E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85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57D1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612" w:type="dxa"/>
            <w:vAlign w:val="center"/>
          </w:tcPr>
          <w:p w:rsidR="00A003A9" w:rsidRDefault="004B0711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8" w:type="dxa"/>
            <w:vAlign w:val="center"/>
          </w:tcPr>
          <w:p w:rsidR="00A003A9" w:rsidRDefault="00757D1D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7" w:type="dxa"/>
            <w:gridSpan w:val="2"/>
            <w:vAlign w:val="center"/>
          </w:tcPr>
          <w:p w:rsidR="00A003A9" w:rsidRDefault="00757D1D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03A9" w:rsidRPr="003305E1" w:rsidRDefault="003305E1" w:rsidP="003305E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春、冬季清扫</w:t>
            </w:r>
          </w:p>
        </w:tc>
        <w:tc>
          <w:tcPr>
            <w:tcW w:w="1096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3305E1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985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57D1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612" w:type="dxa"/>
            <w:vAlign w:val="center"/>
          </w:tcPr>
          <w:p w:rsidR="00A003A9" w:rsidRDefault="004B0711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608" w:type="dxa"/>
            <w:vAlign w:val="center"/>
          </w:tcPr>
          <w:p w:rsidR="00A003A9" w:rsidRDefault="00757D1D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17" w:type="dxa"/>
            <w:gridSpan w:val="2"/>
            <w:vAlign w:val="center"/>
          </w:tcPr>
          <w:p w:rsidR="00A003A9" w:rsidRDefault="00757D1D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276" w:type="dxa"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096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276" w:type="dxa"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096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276" w:type="dxa"/>
            <w:vAlign w:val="center"/>
          </w:tcPr>
          <w:p w:rsidR="00A003A9" w:rsidRPr="003305E1" w:rsidRDefault="003305E1" w:rsidP="003305E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款项拨付到位</w:t>
            </w:r>
          </w:p>
        </w:tc>
        <w:tc>
          <w:tcPr>
            <w:tcW w:w="1096" w:type="dxa"/>
            <w:gridSpan w:val="2"/>
            <w:vAlign w:val="center"/>
          </w:tcPr>
          <w:p w:rsidR="00A003A9" w:rsidRPr="00587494" w:rsidRDefault="003305E1" w:rsidP="0058749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2190000</w:t>
            </w:r>
          </w:p>
        </w:tc>
        <w:tc>
          <w:tcPr>
            <w:tcW w:w="985" w:type="dxa"/>
            <w:gridSpan w:val="2"/>
            <w:vAlign w:val="center"/>
          </w:tcPr>
          <w:p w:rsidR="00A003A9" w:rsidRDefault="00757D1D" w:rsidP="0058749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757D1D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2190000</w:t>
            </w:r>
          </w:p>
        </w:tc>
        <w:tc>
          <w:tcPr>
            <w:tcW w:w="612" w:type="dxa"/>
            <w:vAlign w:val="center"/>
          </w:tcPr>
          <w:p w:rsidR="00A003A9" w:rsidRDefault="004B0711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08" w:type="dxa"/>
            <w:vAlign w:val="center"/>
          </w:tcPr>
          <w:p w:rsidR="00A003A9" w:rsidRDefault="00757D1D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17" w:type="dxa"/>
            <w:gridSpan w:val="2"/>
            <w:vAlign w:val="center"/>
          </w:tcPr>
          <w:p w:rsidR="00A003A9" w:rsidRDefault="00757D1D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096" w:type="dxa"/>
            <w:gridSpan w:val="2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667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经济效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276" w:type="dxa"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096" w:type="dxa"/>
            <w:gridSpan w:val="2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276" w:type="dxa"/>
            <w:vAlign w:val="center"/>
          </w:tcPr>
          <w:p w:rsidR="00A003A9" w:rsidRPr="003305E1" w:rsidRDefault="003305E1" w:rsidP="003305E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迎检、督查问题及时处理</w:t>
            </w:r>
          </w:p>
        </w:tc>
        <w:tc>
          <w:tcPr>
            <w:tcW w:w="1096" w:type="dxa"/>
            <w:gridSpan w:val="2"/>
            <w:vAlign w:val="center"/>
          </w:tcPr>
          <w:p w:rsidR="00A003A9" w:rsidRPr="003305E1" w:rsidRDefault="003305E1" w:rsidP="0058749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是否到位</w:t>
            </w:r>
          </w:p>
        </w:tc>
        <w:tc>
          <w:tcPr>
            <w:tcW w:w="985" w:type="dxa"/>
            <w:gridSpan w:val="2"/>
            <w:vAlign w:val="center"/>
          </w:tcPr>
          <w:p w:rsidR="00A003A9" w:rsidRDefault="00757D1D" w:rsidP="00587494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 w:rsidRPr="0058749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到位</w:t>
            </w:r>
          </w:p>
        </w:tc>
        <w:tc>
          <w:tcPr>
            <w:tcW w:w="612" w:type="dxa"/>
            <w:vAlign w:val="center"/>
          </w:tcPr>
          <w:p w:rsidR="00A003A9" w:rsidRDefault="004B0711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08" w:type="dxa"/>
            <w:vAlign w:val="center"/>
          </w:tcPr>
          <w:p w:rsidR="00A003A9" w:rsidRDefault="00757D1D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17" w:type="dxa"/>
            <w:gridSpan w:val="2"/>
            <w:vAlign w:val="center"/>
          </w:tcPr>
          <w:p w:rsidR="00A003A9" w:rsidRDefault="00757D1D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096" w:type="dxa"/>
            <w:gridSpan w:val="2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2" w:type="dxa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8" w:type="dxa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Align w:val="center"/>
          </w:tcPr>
          <w:p w:rsidR="00A003A9" w:rsidRDefault="00A003A9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生态效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276" w:type="dxa"/>
            <w:vAlign w:val="center"/>
          </w:tcPr>
          <w:p w:rsidR="00A003A9" w:rsidRPr="003305E1" w:rsidRDefault="003305E1" w:rsidP="003305E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城市人居环境有极大提升</w:t>
            </w:r>
          </w:p>
        </w:tc>
        <w:tc>
          <w:tcPr>
            <w:tcW w:w="1096" w:type="dxa"/>
            <w:gridSpan w:val="2"/>
            <w:vAlign w:val="center"/>
          </w:tcPr>
          <w:p w:rsidR="00A003A9" w:rsidRPr="00587494" w:rsidRDefault="003305E1" w:rsidP="0058749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提升明显</w:t>
            </w:r>
          </w:p>
        </w:tc>
        <w:tc>
          <w:tcPr>
            <w:tcW w:w="985" w:type="dxa"/>
            <w:gridSpan w:val="2"/>
            <w:vAlign w:val="center"/>
          </w:tcPr>
          <w:p w:rsidR="00A003A9" w:rsidRPr="00757D1D" w:rsidRDefault="00757D1D" w:rsidP="00587494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提升明显</w:t>
            </w:r>
          </w:p>
        </w:tc>
        <w:tc>
          <w:tcPr>
            <w:tcW w:w="612" w:type="dxa"/>
            <w:vAlign w:val="center"/>
          </w:tcPr>
          <w:p w:rsidR="00A003A9" w:rsidRDefault="004B0711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08" w:type="dxa"/>
            <w:vAlign w:val="center"/>
          </w:tcPr>
          <w:p w:rsidR="00A003A9" w:rsidRDefault="00757D1D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17" w:type="dxa"/>
            <w:gridSpan w:val="2"/>
            <w:vAlign w:val="center"/>
          </w:tcPr>
          <w:p w:rsidR="00A003A9" w:rsidRDefault="00757D1D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096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276" w:type="dxa"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096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满意度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</w:t>
            </w:r>
          </w:p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667" w:type="dxa"/>
            <w:vMerge w:val="restart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276" w:type="dxa"/>
            <w:vAlign w:val="center"/>
          </w:tcPr>
          <w:p w:rsidR="00A003A9" w:rsidRPr="003305E1" w:rsidRDefault="003305E1" w:rsidP="003305E1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3305E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社会公众满意度</w:t>
            </w:r>
          </w:p>
        </w:tc>
        <w:tc>
          <w:tcPr>
            <w:tcW w:w="1096" w:type="dxa"/>
            <w:gridSpan w:val="2"/>
            <w:vAlign w:val="center"/>
          </w:tcPr>
          <w:p w:rsidR="00A003A9" w:rsidRDefault="003305E1" w:rsidP="003305E1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985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757D1D"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95</w:t>
            </w:r>
          </w:p>
        </w:tc>
        <w:tc>
          <w:tcPr>
            <w:tcW w:w="612" w:type="dxa"/>
            <w:vAlign w:val="center"/>
          </w:tcPr>
          <w:p w:rsidR="00A003A9" w:rsidRDefault="004B0711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608" w:type="dxa"/>
            <w:vAlign w:val="center"/>
          </w:tcPr>
          <w:p w:rsidR="00A003A9" w:rsidRDefault="00757D1D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17" w:type="dxa"/>
            <w:gridSpan w:val="2"/>
            <w:vAlign w:val="center"/>
          </w:tcPr>
          <w:p w:rsidR="00A003A9" w:rsidRDefault="00757D1D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4B0711" w:rsidRPr="00587494" w:rsidTr="00335BEE">
        <w:trPr>
          <w:trHeight w:val="340"/>
          <w:jc w:val="center"/>
        </w:trPr>
        <w:tc>
          <w:tcPr>
            <w:tcW w:w="740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vMerge/>
            <w:vAlign w:val="center"/>
          </w:tcPr>
          <w:p w:rsidR="00A003A9" w:rsidRDefault="00A003A9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096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85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12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08" w:type="dxa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17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A003A9" w:rsidTr="00335BEE">
        <w:trPr>
          <w:trHeight w:val="340"/>
          <w:jc w:val="center"/>
        </w:trPr>
        <w:tc>
          <w:tcPr>
            <w:tcW w:w="6415" w:type="dxa"/>
            <w:gridSpan w:val="8"/>
            <w:vAlign w:val="center"/>
          </w:tcPr>
          <w:p w:rsidR="00A003A9" w:rsidRDefault="003E0650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612" w:type="dxa"/>
            <w:vAlign w:val="center"/>
          </w:tcPr>
          <w:p w:rsidR="00A003A9" w:rsidRDefault="003E0650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08" w:type="dxa"/>
            <w:vAlign w:val="center"/>
          </w:tcPr>
          <w:p w:rsidR="00A003A9" w:rsidRDefault="00587494" w:rsidP="00587494">
            <w:pPr>
              <w:widowControl/>
              <w:spacing w:line="28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117" w:type="dxa"/>
            <w:gridSpan w:val="2"/>
            <w:vAlign w:val="center"/>
          </w:tcPr>
          <w:p w:rsidR="00A003A9" w:rsidRDefault="003E0650">
            <w:pPr>
              <w:widowControl/>
              <w:spacing w:line="28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87494" w:rsidRDefault="00587494" w:rsidP="00587494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24"/>
        </w:rPr>
      </w:pP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填表人：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>周丽姿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 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填报日期：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2023.4.19   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 xml:space="preserve">  </w:t>
      </w:r>
      <w:r>
        <w:rPr>
          <w:rFonts w:ascii="Times New Roman" w:eastAsia="仿宋_GB2312" w:hAnsi="Times New Roman" w:cs="Times New Roman"/>
          <w:color w:val="000000"/>
          <w:kern w:val="0"/>
          <w:sz w:val="24"/>
        </w:rPr>
        <w:t>联系电话：</w:t>
      </w:r>
      <w:r>
        <w:rPr>
          <w:rFonts w:ascii="Times New Roman" w:eastAsia="仿宋_GB2312" w:hAnsi="Times New Roman" w:cs="Times New Roman" w:hint="eastAsia"/>
          <w:color w:val="000000"/>
          <w:kern w:val="0"/>
          <w:sz w:val="24"/>
        </w:rPr>
        <w:t xml:space="preserve"> 18107399052</w:t>
      </w:r>
    </w:p>
    <w:p w:rsidR="00A003A9" w:rsidRDefault="00A003A9" w:rsidP="00587494">
      <w:pPr>
        <w:spacing w:line="600" w:lineRule="exact"/>
        <w:rPr>
          <w:rFonts w:ascii="Times New Roman" w:eastAsia="仿宋_GB2312" w:hAnsi="Times New Roman" w:cs="Times New Roman"/>
          <w:color w:val="000000"/>
          <w:kern w:val="0"/>
          <w:sz w:val="24"/>
        </w:rPr>
      </w:pPr>
    </w:p>
    <w:sectPr w:rsidR="00A003A9" w:rsidSect="00A00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549" w:rsidRDefault="00975549" w:rsidP="003305E1">
      <w:pPr>
        <w:rPr>
          <w:rFonts w:hint="eastAsia"/>
        </w:rPr>
      </w:pPr>
      <w:r>
        <w:separator/>
      </w:r>
    </w:p>
  </w:endnote>
  <w:endnote w:type="continuationSeparator" w:id="0">
    <w:p w:rsidR="00975549" w:rsidRDefault="00975549" w:rsidP="003305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auto"/>
    <w:pitch w:val="default"/>
    <w:sig w:usb0="00000000" w:usb1="C000247B" w:usb2="00000009" w:usb3="00000000" w:csb0="2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altName w:val="微软雅黑"/>
    <w:charset w:val="86"/>
    <w:family w:val="auto"/>
    <w:pitch w:val="default"/>
    <w:sig w:usb0="00000000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549" w:rsidRDefault="00975549" w:rsidP="003305E1">
      <w:pPr>
        <w:rPr>
          <w:rFonts w:hint="eastAsia"/>
        </w:rPr>
      </w:pPr>
      <w:r>
        <w:separator/>
      </w:r>
    </w:p>
  </w:footnote>
  <w:footnote w:type="continuationSeparator" w:id="0">
    <w:p w:rsidR="00975549" w:rsidRDefault="00975549" w:rsidP="003305E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M4MDU5NTgwODUzZmY0ZjdmZGJmNTVjNzI1MWE2ZmMifQ=="/>
  </w:docVars>
  <w:rsids>
    <w:rsidRoot w:val="1275143D"/>
    <w:rsid w:val="000B446D"/>
    <w:rsid w:val="0013336B"/>
    <w:rsid w:val="002B69F3"/>
    <w:rsid w:val="003305E1"/>
    <w:rsid w:val="00335BEE"/>
    <w:rsid w:val="003E0650"/>
    <w:rsid w:val="0042626E"/>
    <w:rsid w:val="004B0711"/>
    <w:rsid w:val="00587494"/>
    <w:rsid w:val="005C3ED9"/>
    <w:rsid w:val="006467C8"/>
    <w:rsid w:val="00757D1D"/>
    <w:rsid w:val="0081638E"/>
    <w:rsid w:val="008C0D2B"/>
    <w:rsid w:val="00975549"/>
    <w:rsid w:val="00A003A9"/>
    <w:rsid w:val="00DE1301"/>
    <w:rsid w:val="00EB2F8D"/>
    <w:rsid w:val="00F751E7"/>
    <w:rsid w:val="020D4E88"/>
    <w:rsid w:val="02225B04"/>
    <w:rsid w:val="024C2B81"/>
    <w:rsid w:val="1275143D"/>
    <w:rsid w:val="32467895"/>
    <w:rsid w:val="4DFF515B"/>
    <w:rsid w:val="54882DE1"/>
    <w:rsid w:val="6C77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3A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003A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iPriority w:val="9"/>
    <w:unhideWhenUsed/>
    <w:qFormat/>
    <w:rsid w:val="00A003A9"/>
    <w:pPr>
      <w:keepNext/>
      <w:keepLines/>
      <w:spacing w:line="560" w:lineRule="exact"/>
      <w:ind w:firstLineChars="200" w:firstLine="200"/>
      <w:outlineLvl w:val="1"/>
    </w:pPr>
    <w:rPr>
      <w:rFonts w:asciiTheme="majorHAnsi" w:eastAsia="楷体_GB2312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003A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10">
    <w:name w:val="标题1"/>
    <w:basedOn w:val="2"/>
    <w:qFormat/>
    <w:rsid w:val="00A003A9"/>
    <w:rPr>
      <w:rFonts w:eastAsia="黑体"/>
    </w:rPr>
  </w:style>
  <w:style w:type="paragraph" w:styleId="a4">
    <w:name w:val="header"/>
    <w:basedOn w:val="a"/>
    <w:link w:val="Char"/>
    <w:rsid w:val="00330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05E1"/>
    <w:rPr>
      <w:kern w:val="2"/>
      <w:sz w:val="18"/>
      <w:szCs w:val="18"/>
    </w:rPr>
  </w:style>
  <w:style w:type="paragraph" w:styleId="a5">
    <w:name w:val="footer"/>
    <w:basedOn w:val="a"/>
    <w:link w:val="Char0"/>
    <w:rsid w:val="00330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305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</dc:creator>
  <cp:lastModifiedBy>Administrator</cp:lastModifiedBy>
  <cp:revision>10</cp:revision>
  <dcterms:created xsi:type="dcterms:W3CDTF">2023-04-14T02:50:00Z</dcterms:created>
  <dcterms:modified xsi:type="dcterms:W3CDTF">2023-04-21T02:25:00Z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6A9205DFB2614A63BE3D89628444FCE8</vt:lpwstr>
  </property>
</Properties>
</file>