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政府网站工作年度报表</w:t>
      </w:r>
    </w:p>
    <w:p>
      <w:pPr>
        <w:widowControl/>
        <w:shd w:val="clear" w:color="auto" w:fill="FFFFFF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（201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年度）</w:t>
      </w:r>
    </w:p>
    <w:p>
      <w:pPr>
        <w:widowControl/>
        <w:shd w:val="clear" w:color="auto" w:fill="FFFFFF"/>
        <w:spacing w:line="160" w:lineRule="exac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填报单位：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邵阳市城市管理和综合执法局 </w:t>
      </w:r>
    </w:p>
    <w:p>
      <w:pPr>
        <w:widowControl/>
        <w:shd w:val="clear" w:color="auto" w:fill="FFFFFF"/>
        <w:spacing w:line="160" w:lineRule="exact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</w:pPr>
    </w:p>
    <w:tbl>
      <w:tblPr>
        <w:tblStyle w:val="3"/>
        <w:tblW w:w="92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9"/>
        <w:gridCol w:w="2747"/>
        <w:gridCol w:w="231"/>
        <w:gridCol w:w="1877"/>
        <w:gridCol w:w="122"/>
        <w:gridCol w:w="267"/>
        <w:gridCol w:w="194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2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7191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邵阳市城市管理和综合执法局网站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20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首页网址</w:t>
            </w:r>
          </w:p>
        </w:tc>
        <w:tc>
          <w:tcPr>
            <w:tcW w:w="7191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http://cgj.shaoyang.gov.cn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0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7191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邵阳市城市管理和综合执法局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20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网站类型</w:t>
            </w:r>
          </w:p>
        </w:tc>
        <w:tc>
          <w:tcPr>
            <w:tcW w:w="7191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部门网站</w:t>
            </w:r>
          </w:p>
        </w:tc>
      </w:tr>
      <w:tr>
        <w:tblPrEx>
          <w:tblLayout w:type="fixed"/>
        </w:tblPrEx>
        <w:trPr>
          <w:trHeight w:val="318" w:hRule="atLeast"/>
          <w:jc w:val="center"/>
        </w:trPr>
        <w:tc>
          <w:tcPr>
            <w:tcW w:w="20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政府网站标识码</w:t>
            </w:r>
          </w:p>
        </w:tc>
        <w:tc>
          <w:tcPr>
            <w:tcW w:w="7191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4305000027 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20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ICP备案号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湘ICP备06007413号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公安机关备案号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湘公网安备43050302000116号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20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独立用户访问总量（单位：个）</w:t>
            </w:r>
          </w:p>
        </w:tc>
        <w:tc>
          <w:tcPr>
            <w:tcW w:w="7191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33074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20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网站总访问量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（单位：次）</w:t>
            </w:r>
          </w:p>
        </w:tc>
        <w:tc>
          <w:tcPr>
            <w:tcW w:w="7191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62788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08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信息发布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总数</w:t>
            </w:r>
          </w:p>
        </w:tc>
        <w:tc>
          <w:tcPr>
            <w:tcW w:w="421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208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概况类信息更新量</w:t>
            </w:r>
          </w:p>
        </w:tc>
        <w:tc>
          <w:tcPr>
            <w:tcW w:w="421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208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政务动态信息更新量</w:t>
            </w:r>
          </w:p>
        </w:tc>
        <w:tc>
          <w:tcPr>
            <w:tcW w:w="421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08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信息公开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t>目录信息更新量</w:t>
            </w:r>
          </w:p>
        </w:tc>
        <w:tc>
          <w:tcPr>
            <w:tcW w:w="421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208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专栏专题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（单位：个）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维护数量</w:t>
            </w:r>
          </w:p>
        </w:tc>
        <w:tc>
          <w:tcPr>
            <w:tcW w:w="421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08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新开设数量</w:t>
            </w:r>
          </w:p>
        </w:tc>
        <w:tc>
          <w:tcPr>
            <w:tcW w:w="421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208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解读回应</w:t>
            </w:r>
          </w:p>
        </w:tc>
        <w:tc>
          <w:tcPr>
            <w:tcW w:w="2978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解读信息发布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总数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08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解读材料数量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208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解读产品数量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（单位：个）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208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媒体评论文章数量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（单位：篇）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208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回应公众关注热点或重大舆情数量（单位：次）</w:t>
            </w:r>
          </w:p>
        </w:tc>
        <w:tc>
          <w:tcPr>
            <w:tcW w:w="421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08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办事服务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是否发布服务事项目录</w:t>
            </w:r>
          </w:p>
        </w:tc>
        <w:tc>
          <w:tcPr>
            <w:tcW w:w="421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sym w:font="Wingdings" w:char="00FE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208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注册用户数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（单位：个）</w:t>
            </w:r>
          </w:p>
        </w:tc>
        <w:tc>
          <w:tcPr>
            <w:tcW w:w="421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208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政务服务事项数量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（单位：项）</w:t>
            </w:r>
          </w:p>
        </w:tc>
        <w:tc>
          <w:tcPr>
            <w:tcW w:w="421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208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可全程在线办理政务服务事项数量（单位：项）</w:t>
            </w:r>
          </w:p>
        </w:tc>
        <w:tc>
          <w:tcPr>
            <w:tcW w:w="421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08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办件量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（单位：件）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总数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08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自然人办件量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208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法人办件量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</w:pPr>
    </w:p>
    <w:tbl>
      <w:tblPr>
        <w:tblStyle w:val="3"/>
        <w:tblW w:w="926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3091"/>
        <w:gridCol w:w="2268"/>
        <w:gridCol w:w="23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互动交流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是否使用统一平台</w:t>
            </w:r>
          </w:p>
        </w:tc>
        <w:tc>
          <w:tcPr>
            <w:tcW w:w="4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sym w:font="Wingdings" w:char="00FE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留言办理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收到留言数量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办结留言数量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平均办理时间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（单位：天）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公开答复数量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征集调查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征集调查期数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（单位：期）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收到意见数量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公布调查结果期数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（单位：期）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在线访谈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访谈期数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（单位：期）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网民留言数量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答复网民提问数量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是否提供智能问答</w:t>
            </w:r>
          </w:p>
        </w:tc>
        <w:tc>
          <w:tcPr>
            <w:tcW w:w="4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□是　　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sym w:font="Wingdings" w:char="00FE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安全防护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安全检测评估次数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（单位：次）</w:t>
            </w:r>
          </w:p>
        </w:tc>
        <w:tc>
          <w:tcPr>
            <w:tcW w:w="4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发现问题数量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（单位：个）</w:t>
            </w:r>
          </w:p>
        </w:tc>
        <w:tc>
          <w:tcPr>
            <w:tcW w:w="4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问题整改数量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（单位：个）</w:t>
            </w:r>
          </w:p>
        </w:tc>
        <w:tc>
          <w:tcPr>
            <w:tcW w:w="4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t>否建立安全监测预警机制</w:t>
            </w:r>
          </w:p>
        </w:tc>
        <w:tc>
          <w:tcPr>
            <w:tcW w:w="4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sym w:font="Wingdings" w:char="00FE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是否开展应急演练</w:t>
            </w:r>
          </w:p>
        </w:tc>
        <w:tc>
          <w:tcPr>
            <w:tcW w:w="4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sym w:font="Wingdings" w:char="00FE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是否明</w:t>
            </w: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24"/>
                <w:szCs w:val="24"/>
              </w:rPr>
              <w:t>确网站安全责任人</w:t>
            </w:r>
          </w:p>
        </w:tc>
        <w:tc>
          <w:tcPr>
            <w:tcW w:w="4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sym w:font="Wingdings" w:char="00FE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移动新媒体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是否有移动新媒体</w:t>
            </w:r>
          </w:p>
        </w:tc>
        <w:tc>
          <w:tcPr>
            <w:tcW w:w="4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sym w:font="Wingdings" w:char="00FE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微博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名称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信息发布量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关注量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（单位：个）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微信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名称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邵阳城管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信息发布量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订阅数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（单位：个）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其他</w:t>
            </w:r>
          </w:p>
        </w:tc>
        <w:tc>
          <w:tcPr>
            <w:tcW w:w="4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创新发展</w:t>
            </w:r>
          </w:p>
        </w:tc>
        <w:tc>
          <w:tcPr>
            <w:tcW w:w="7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20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□搜索即服务　□多语言版本　　□无障碍浏览　　□千人千网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□其他__________________________________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0" w:rightChars="0" w:firstLine="240" w:firstLine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单位负责人： 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  审核人：  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 xml:space="preserve">   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  填报人： 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240" w:firstLine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联系电话：   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07395363018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 xml:space="preserve">  填报日期：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2018.1.3</w:t>
      </w:r>
    </w:p>
    <w:p/>
    <w:sectPr>
      <w:pgSz w:w="11906" w:h="16838"/>
      <w:pgMar w:top="1417" w:right="1417" w:bottom="1134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703020204020201"/>
    <w:charset w:val="86"/>
    <w:family w:val="auto"/>
    <w:pitch w:val="default"/>
    <w:sig w:usb0="80000287" w:usb1="2A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B29F3"/>
    <w:rsid w:val="1893141E"/>
    <w:rsid w:val="1F2F564A"/>
    <w:rsid w:val="2C9D6F07"/>
    <w:rsid w:val="2E61592D"/>
    <w:rsid w:val="39287B94"/>
    <w:rsid w:val="487564F5"/>
    <w:rsid w:val="4B0B29F3"/>
    <w:rsid w:val="51E67E09"/>
    <w:rsid w:val="539812C2"/>
    <w:rsid w:val="566D3666"/>
    <w:rsid w:val="5CF46DB1"/>
    <w:rsid w:val="6C1027BD"/>
    <w:rsid w:val="7B2474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2019-01-03T06:58:00Z</dcterms:created>
  <dc:creator>27☁️°゜</dc:creator>
  <cp:lastModifiedBy>27☁️°゜</cp:lastModifiedBy>
  <dcterms:modified xsi:type="dcterms:W3CDTF">2019-01-08T02:51:41Z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